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C8AC97" w14:textId="77777777" w:rsidR="007C2C1F" w:rsidRDefault="00177E3D">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27A7A151" w14:textId="77777777" w:rsidR="007C2C1F" w:rsidRDefault="007C2C1F">
      <w:pPr>
        <w:rPr>
          <w:rFonts w:ascii="Times New Roman" w:hAnsi="Times New Roman" w:cs="Times New Roman"/>
          <w:b/>
          <w:bCs/>
          <w:sz w:val="24"/>
          <w:szCs w:val="24"/>
        </w:rPr>
      </w:pPr>
    </w:p>
    <w:p w14:paraId="2B981B5C" w14:textId="77777777" w:rsidR="007C2C1F" w:rsidRDefault="007C2C1F">
      <w:pPr>
        <w:rPr>
          <w:rFonts w:ascii="Times New Roman" w:hAnsi="Times New Roman" w:cs="Times New Roman"/>
          <w:b/>
          <w:bCs/>
          <w:sz w:val="24"/>
          <w:szCs w:val="24"/>
        </w:rPr>
      </w:pPr>
    </w:p>
    <w:p w14:paraId="121BD3FB" w14:textId="77777777" w:rsidR="007C2C1F" w:rsidRDefault="007C2C1F">
      <w:pPr>
        <w:rPr>
          <w:rFonts w:ascii="Times New Roman" w:hAnsi="Times New Roman" w:cs="Times New Roman"/>
          <w:b/>
          <w:bCs/>
          <w:sz w:val="24"/>
          <w:szCs w:val="24"/>
        </w:rPr>
      </w:pPr>
    </w:p>
    <w:p w14:paraId="2750F903" w14:textId="77777777" w:rsidR="007C2C1F" w:rsidRDefault="007C2C1F">
      <w:pPr>
        <w:rPr>
          <w:rFonts w:ascii="Times New Roman" w:hAnsi="Times New Roman" w:cs="Times New Roman"/>
          <w:b/>
          <w:bCs/>
          <w:sz w:val="24"/>
          <w:szCs w:val="24"/>
        </w:rPr>
      </w:pPr>
    </w:p>
    <w:p w14:paraId="4347F352" w14:textId="2740BC1A" w:rsidR="0068416F" w:rsidRDefault="00177E3D" w:rsidP="007C2C1F">
      <w:pPr>
        <w:jc w:val="center"/>
        <w:rPr>
          <w:rFonts w:ascii="Times New Roman" w:hAnsi="Times New Roman" w:cs="Times New Roman"/>
          <w:b/>
          <w:bCs/>
          <w:sz w:val="24"/>
          <w:szCs w:val="24"/>
        </w:rPr>
      </w:pPr>
      <w:r>
        <w:rPr>
          <w:rFonts w:ascii="Times New Roman" w:hAnsi="Times New Roman" w:cs="Times New Roman"/>
          <w:b/>
          <w:bCs/>
          <w:sz w:val="24"/>
          <w:szCs w:val="24"/>
        </w:rPr>
        <w:t>AUTOMATED AERIAL FRAMEWORK</w:t>
      </w:r>
    </w:p>
    <w:p w14:paraId="797CFDF2" w14:textId="77777777" w:rsidR="007C2C1F" w:rsidRDefault="007C2C1F" w:rsidP="007C2C1F">
      <w:pPr>
        <w:jc w:val="center"/>
        <w:rPr>
          <w:rFonts w:ascii="Times New Roman" w:hAnsi="Times New Roman" w:cs="Times New Roman"/>
          <w:b/>
          <w:bCs/>
          <w:sz w:val="24"/>
          <w:szCs w:val="24"/>
        </w:rPr>
      </w:pPr>
    </w:p>
    <w:p w14:paraId="6303FE23" w14:textId="4A4A0EC8" w:rsidR="007C2C1F" w:rsidRDefault="00177E3D" w:rsidP="007C2C1F">
      <w:pPr>
        <w:jc w:val="center"/>
        <w:rPr>
          <w:rFonts w:ascii="Times New Roman" w:hAnsi="Times New Roman" w:cs="Times New Roman"/>
          <w:sz w:val="24"/>
          <w:szCs w:val="24"/>
        </w:rPr>
      </w:pPr>
      <w:r>
        <w:rPr>
          <w:rFonts w:ascii="Times New Roman" w:hAnsi="Times New Roman" w:cs="Times New Roman"/>
          <w:sz w:val="24"/>
          <w:szCs w:val="24"/>
        </w:rPr>
        <w:t>(Student’s name)</w:t>
      </w:r>
    </w:p>
    <w:p w14:paraId="1625F0E4" w14:textId="77777777" w:rsidR="007C2C1F" w:rsidRDefault="007C2C1F" w:rsidP="007C2C1F">
      <w:pPr>
        <w:jc w:val="center"/>
        <w:rPr>
          <w:rFonts w:ascii="Times New Roman" w:hAnsi="Times New Roman" w:cs="Times New Roman"/>
          <w:sz w:val="24"/>
          <w:szCs w:val="24"/>
        </w:rPr>
      </w:pPr>
    </w:p>
    <w:p w14:paraId="42F4ECB4" w14:textId="48971353" w:rsidR="007C2C1F" w:rsidRDefault="00177E3D" w:rsidP="007C2C1F">
      <w:pPr>
        <w:jc w:val="center"/>
        <w:rPr>
          <w:rFonts w:ascii="Times New Roman" w:hAnsi="Times New Roman" w:cs="Times New Roman"/>
          <w:sz w:val="24"/>
          <w:szCs w:val="24"/>
        </w:rPr>
      </w:pPr>
      <w:r>
        <w:rPr>
          <w:rFonts w:ascii="Times New Roman" w:hAnsi="Times New Roman" w:cs="Times New Roman"/>
          <w:sz w:val="24"/>
          <w:szCs w:val="24"/>
        </w:rPr>
        <w:t>(Affiliated Institution)</w:t>
      </w:r>
    </w:p>
    <w:p w14:paraId="66CD2F57" w14:textId="77777777" w:rsidR="007C2C1F" w:rsidRDefault="007C2C1F" w:rsidP="007C2C1F">
      <w:pPr>
        <w:jc w:val="center"/>
        <w:rPr>
          <w:rFonts w:ascii="Times New Roman" w:hAnsi="Times New Roman" w:cs="Times New Roman"/>
          <w:sz w:val="24"/>
          <w:szCs w:val="24"/>
        </w:rPr>
      </w:pPr>
    </w:p>
    <w:p w14:paraId="35448EC8" w14:textId="689E14CA" w:rsidR="007C2C1F" w:rsidRDefault="00177E3D" w:rsidP="007C2C1F">
      <w:pPr>
        <w:jc w:val="center"/>
        <w:rPr>
          <w:rFonts w:ascii="Times New Roman" w:hAnsi="Times New Roman" w:cs="Times New Roman"/>
          <w:sz w:val="24"/>
          <w:szCs w:val="24"/>
        </w:rPr>
      </w:pPr>
      <w:r>
        <w:rPr>
          <w:rFonts w:ascii="Times New Roman" w:hAnsi="Times New Roman" w:cs="Times New Roman"/>
          <w:sz w:val="24"/>
          <w:szCs w:val="24"/>
        </w:rPr>
        <w:t>(Course)</w:t>
      </w:r>
    </w:p>
    <w:p w14:paraId="139070B6" w14:textId="77777777" w:rsidR="007C2C1F" w:rsidRDefault="007C2C1F" w:rsidP="007C2C1F">
      <w:pPr>
        <w:jc w:val="center"/>
        <w:rPr>
          <w:rFonts w:ascii="Times New Roman" w:hAnsi="Times New Roman" w:cs="Times New Roman"/>
          <w:sz w:val="24"/>
          <w:szCs w:val="24"/>
        </w:rPr>
      </w:pPr>
    </w:p>
    <w:p w14:paraId="1BA79BBD" w14:textId="548AB7EF" w:rsidR="007C2C1F" w:rsidRDefault="00177E3D" w:rsidP="007C2C1F">
      <w:pPr>
        <w:jc w:val="center"/>
        <w:rPr>
          <w:rFonts w:ascii="Times New Roman" w:hAnsi="Times New Roman" w:cs="Times New Roman"/>
          <w:sz w:val="24"/>
          <w:szCs w:val="24"/>
        </w:rPr>
      </w:pPr>
      <w:r>
        <w:rPr>
          <w:rFonts w:ascii="Times New Roman" w:hAnsi="Times New Roman" w:cs="Times New Roman"/>
          <w:sz w:val="24"/>
          <w:szCs w:val="24"/>
        </w:rPr>
        <w:t>(Date)</w:t>
      </w:r>
    </w:p>
    <w:p w14:paraId="35D8ADA7" w14:textId="7A965777" w:rsidR="007C2C1F" w:rsidRDefault="00177E3D" w:rsidP="007C2C1F">
      <w:pPr>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t>Introduction</w:t>
      </w:r>
    </w:p>
    <w:p w14:paraId="74A677FF" w14:textId="1084240F" w:rsidR="007C2C1F" w:rsidRDefault="00177E3D" w:rsidP="009B768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term Unmanned aerial system refers to </w:t>
      </w:r>
      <w:r w:rsidRPr="009B7688">
        <w:rPr>
          <w:rFonts w:ascii="Times New Roman" w:hAnsi="Times New Roman" w:cs="Times New Roman"/>
          <w:sz w:val="24"/>
          <w:szCs w:val="24"/>
        </w:rPr>
        <w:t>is an air</w:t>
      </w:r>
      <w:r>
        <w:rPr>
          <w:rFonts w:ascii="Times New Roman" w:hAnsi="Times New Roman" w:cs="Times New Roman"/>
          <w:sz w:val="24"/>
          <w:szCs w:val="24"/>
        </w:rPr>
        <w:t>craft</w:t>
      </w:r>
      <w:r w:rsidRPr="009B7688">
        <w:rPr>
          <w:rFonts w:ascii="Times New Roman" w:hAnsi="Times New Roman" w:cs="Times New Roman"/>
          <w:sz w:val="24"/>
          <w:szCs w:val="24"/>
        </w:rPr>
        <w:t xml:space="preserve"> </w:t>
      </w:r>
      <w:r>
        <w:rPr>
          <w:rFonts w:ascii="Times New Roman" w:hAnsi="Times New Roman" w:cs="Times New Roman"/>
          <w:sz w:val="24"/>
          <w:szCs w:val="24"/>
        </w:rPr>
        <w:t>that is not operated by a human pilot</w:t>
      </w:r>
      <w:r w:rsidRPr="009B7688">
        <w:rPr>
          <w:rFonts w:ascii="Times New Roman" w:hAnsi="Times New Roman" w:cs="Times New Roman"/>
          <w:sz w:val="24"/>
          <w:szCs w:val="24"/>
        </w:rPr>
        <w:t xml:space="preserve"> and a kind of automated </w:t>
      </w:r>
      <w:r>
        <w:rPr>
          <w:rFonts w:ascii="Times New Roman" w:hAnsi="Times New Roman" w:cs="Times New Roman"/>
          <w:sz w:val="24"/>
          <w:szCs w:val="24"/>
        </w:rPr>
        <w:t>aircraft</w:t>
      </w:r>
      <w:r w:rsidRPr="009B7688">
        <w:rPr>
          <w:rFonts w:ascii="Times New Roman" w:hAnsi="Times New Roman" w:cs="Times New Roman"/>
          <w:sz w:val="24"/>
          <w:szCs w:val="24"/>
        </w:rPr>
        <w:t>. UAVs are a part of a computerized airplane framework, which incorporates a UAV, a ground-based regulator, and an arrangement of correspondences between the two.</w:t>
      </w:r>
      <w:r w:rsidRPr="009B7688">
        <w:t xml:space="preserve"> </w:t>
      </w:r>
      <w:r w:rsidRPr="009B7688">
        <w:rPr>
          <w:rFonts w:ascii="Times New Roman" w:hAnsi="Times New Roman" w:cs="Times New Roman"/>
          <w:sz w:val="24"/>
          <w:szCs w:val="24"/>
        </w:rPr>
        <w:t>Automated Aerial Systems (UAS) are progressively coordinatin</w:t>
      </w:r>
      <w:r w:rsidRPr="009B7688">
        <w:rPr>
          <w:rFonts w:ascii="Times New Roman" w:hAnsi="Times New Roman" w:cs="Times New Roman"/>
          <w:sz w:val="24"/>
          <w:szCs w:val="24"/>
        </w:rPr>
        <w:t>g into the present airspace, giving unparalleled insight, observation, and surveillance information for both military and typical applications.</w:t>
      </w:r>
      <w:r w:rsidR="00E9589A" w:rsidRPr="00E9589A">
        <w:t xml:space="preserve"> </w:t>
      </w:r>
      <w:r w:rsidR="00E9589A" w:rsidRPr="00E9589A">
        <w:rPr>
          <w:rFonts w:ascii="Times New Roman" w:hAnsi="Times New Roman" w:cs="Times New Roman"/>
          <w:sz w:val="24"/>
          <w:szCs w:val="24"/>
        </w:rPr>
        <w:t>At Airbus, our UAS arrangements assume a crucial part in protection, compassionate and natural missions everywhere in the world</w:t>
      </w:r>
      <w:r w:rsidR="00B45C5C">
        <w:rPr>
          <w:rFonts w:ascii="Times New Roman" w:hAnsi="Times New Roman" w:cs="Times New Roman"/>
          <w:sz w:val="24"/>
          <w:szCs w:val="24"/>
        </w:rPr>
        <w:t xml:space="preserve"> (</w:t>
      </w:r>
      <w:r w:rsidR="00B45C5C" w:rsidRPr="00345345">
        <w:rPr>
          <w:rFonts w:ascii="Times New Roman" w:hAnsi="Times New Roman" w:cs="Times New Roman"/>
          <w:color w:val="222222"/>
          <w:sz w:val="24"/>
          <w:szCs w:val="24"/>
          <w:shd w:val="clear" w:color="auto" w:fill="FFFFFF"/>
        </w:rPr>
        <w:t>Fotohi</w:t>
      </w:r>
      <w:r w:rsidR="00B45C5C">
        <w:rPr>
          <w:rFonts w:ascii="Times New Roman" w:hAnsi="Times New Roman" w:cs="Times New Roman"/>
          <w:color w:val="222222"/>
          <w:sz w:val="24"/>
          <w:szCs w:val="24"/>
          <w:shd w:val="clear" w:color="auto" w:fill="FFFFFF"/>
        </w:rPr>
        <w:t xml:space="preserve"> et al. (2020)</w:t>
      </w:r>
      <w:r w:rsidR="00E9589A" w:rsidRPr="00E9589A">
        <w:rPr>
          <w:rFonts w:ascii="Times New Roman" w:hAnsi="Times New Roman" w:cs="Times New Roman"/>
          <w:sz w:val="24"/>
          <w:szCs w:val="24"/>
        </w:rPr>
        <w:t>.</w:t>
      </w:r>
      <w:r w:rsidR="00E9589A">
        <w:rPr>
          <w:rFonts w:ascii="Times New Roman" w:hAnsi="Times New Roman" w:cs="Times New Roman"/>
          <w:sz w:val="24"/>
          <w:szCs w:val="24"/>
        </w:rPr>
        <w:t xml:space="preserve"> The main aim of this paper is to give analysis and presentations of the automated aerial framework on the chosen articles.</w:t>
      </w:r>
    </w:p>
    <w:p w14:paraId="6C30C3FE" w14:textId="2FF5378A" w:rsidR="00E9589A" w:rsidRDefault="00177E3D" w:rsidP="00C3234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NEW AUTOMATED HELICOPTERS FOR OCEANIC AND LAW IMPLEMENTATION</w:t>
      </w:r>
    </w:p>
    <w:p w14:paraId="6D606EF7" w14:textId="45246297" w:rsidR="00C32346" w:rsidRDefault="00177E3D" w:rsidP="001611C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32346">
        <w:rPr>
          <w:rFonts w:ascii="Times New Roman" w:hAnsi="Times New Roman" w:cs="Times New Roman"/>
          <w:sz w:val="24"/>
          <w:szCs w:val="24"/>
        </w:rPr>
        <w:t>Steadicopter has declared the dispatch of two new models of revolvi</w:t>
      </w:r>
      <w:r w:rsidRPr="00C32346">
        <w:rPr>
          <w:rFonts w:ascii="Times New Roman" w:hAnsi="Times New Roman" w:cs="Times New Roman"/>
          <w:sz w:val="24"/>
          <w:szCs w:val="24"/>
        </w:rPr>
        <w:t>ng UAV (automated elevated vehicle), including electric-fueled impetus and VTOL (vertical take-off and landing) capacity, and intended for a broad scope of law implementation, oceanic, regular citizen, and secret missions</w:t>
      </w:r>
      <w:r>
        <w:rPr>
          <w:rFonts w:ascii="Times New Roman" w:hAnsi="Times New Roman" w:cs="Times New Roman"/>
          <w:sz w:val="24"/>
          <w:szCs w:val="24"/>
        </w:rPr>
        <w:t>.</w:t>
      </w:r>
      <w:r w:rsidRPr="00C32346">
        <w:t xml:space="preserve"> </w:t>
      </w:r>
      <w:r>
        <w:rPr>
          <w:rFonts w:ascii="Times New Roman" w:hAnsi="Times New Roman" w:cs="Times New Roman"/>
          <w:sz w:val="24"/>
          <w:szCs w:val="24"/>
        </w:rPr>
        <w:t xml:space="preserve">The </w:t>
      </w:r>
      <w:r w:rsidRPr="00C32346">
        <w:rPr>
          <w:rFonts w:ascii="Times New Roman" w:hAnsi="Times New Roman" w:cs="Times New Roman"/>
          <w:sz w:val="24"/>
          <w:szCs w:val="24"/>
        </w:rPr>
        <w:t>automated helicopters are IP6</w:t>
      </w:r>
      <w:r w:rsidRPr="00C32346">
        <w:rPr>
          <w:rFonts w:ascii="Times New Roman" w:hAnsi="Times New Roman" w:cs="Times New Roman"/>
          <w:sz w:val="24"/>
          <w:szCs w:val="24"/>
        </w:rPr>
        <w:t>7-evaluated for activity in even the harshest sea conditions.</w:t>
      </w:r>
      <w:r w:rsidR="001611C1" w:rsidRPr="001611C1">
        <w:t xml:space="preserve"> </w:t>
      </w:r>
      <w:r w:rsidR="001611C1" w:rsidRPr="001611C1">
        <w:rPr>
          <w:rFonts w:ascii="Times New Roman" w:hAnsi="Times New Roman" w:cs="Times New Roman"/>
          <w:sz w:val="24"/>
          <w:szCs w:val="24"/>
        </w:rPr>
        <w:t>Changing over Steadicopter's current Black Eagle 50 stage to an electric-fueled motor has decreased the heaviness of the new models down to 18 kg, permitting them to convey heavier payloads just as extra batteries for broadened flight continuance.</w:t>
      </w:r>
      <w:r w:rsidR="001611C1" w:rsidRPr="001611C1">
        <w:t xml:space="preserve"> </w:t>
      </w:r>
      <w:r w:rsidR="001611C1" w:rsidRPr="001611C1">
        <w:rPr>
          <w:rFonts w:ascii="Times New Roman" w:hAnsi="Times New Roman" w:cs="Times New Roman"/>
          <w:sz w:val="24"/>
          <w:szCs w:val="24"/>
        </w:rPr>
        <w:t>The new drive framework additionally makes the UAVs more straightforward to work, simpler to keep up, and, with no requirement for fuel stockpiling, more secure and all the more earth inviting</w:t>
      </w:r>
      <w:r w:rsidR="001611C1">
        <w:rPr>
          <w:rFonts w:ascii="Times New Roman" w:hAnsi="Times New Roman" w:cs="Times New Roman"/>
          <w:sz w:val="24"/>
          <w:szCs w:val="24"/>
        </w:rPr>
        <w:t>.</w:t>
      </w:r>
      <w:r w:rsidR="001611C1" w:rsidRPr="001611C1">
        <w:t xml:space="preserve"> </w:t>
      </w:r>
      <w:r w:rsidR="001611C1" w:rsidRPr="001611C1">
        <w:rPr>
          <w:rFonts w:ascii="Times New Roman" w:hAnsi="Times New Roman" w:cs="Times New Roman"/>
          <w:sz w:val="24"/>
          <w:szCs w:val="24"/>
        </w:rPr>
        <w:t>The new UAVs can likewise be effortlessly adjusted for the organization in some high-elevation conditions.</w:t>
      </w:r>
    </w:p>
    <w:p w14:paraId="1FE70D5B" w14:textId="2BEB1D39" w:rsidR="001611C1" w:rsidRDefault="00177E3D" w:rsidP="001611C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611C1">
        <w:rPr>
          <w:rFonts w:ascii="Times New Roman" w:hAnsi="Times New Roman" w:cs="Times New Roman"/>
          <w:sz w:val="24"/>
          <w:szCs w:val="24"/>
        </w:rPr>
        <w:t>The Black Eagle 25E is intended for departure loads of up to 25 kg, making it reasonable for strategic and metropolitan missions and sticking to severe wei</w:t>
      </w:r>
      <w:r w:rsidRPr="001611C1">
        <w:rPr>
          <w:rFonts w:ascii="Times New Roman" w:hAnsi="Times New Roman" w:cs="Times New Roman"/>
          <w:sz w:val="24"/>
          <w:szCs w:val="24"/>
        </w:rPr>
        <w:t>ght and classification guidelines.</w:t>
      </w:r>
      <w:r w:rsidR="00BC7AF1" w:rsidRPr="00BC7AF1">
        <w:t xml:space="preserve"> </w:t>
      </w:r>
      <w:r w:rsidR="00BC7AF1" w:rsidRPr="00BC7AF1">
        <w:rPr>
          <w:rFonts w:ascii="Times New Roman" w:hAnsi="Times New Roman" w:cs="Times New Roman"/>
          <w:sz w:val="24"/>
          <w:szCs w:val="24"/>
        </w:rPr>
        <w:t>These electric helicopters are appropriate for use in a broad scope of military and regular citizen missions, for example, search and salvage, digital, insight, rigs of gases and oil, and excellent quality maritime missions</w:t>
      </w:r>
      <w:r w:rsidR="00B45C5C">
        <w:rPr>
          <w:rFonts w:ascii="Times New Roman" w:hAnsi="Times New Roman" w:cs="Times New Roman"/>
          <w:sz w:val="24"/>
          <w:szCs w:val="24"/>
        </w:rPr>
        <w:t xml:space="preserve"> (</w:t>
      </w:r>
      <w:r w:rsidR="00B45C5C" w:rsidRPr="00345345">
        <w:rPr>
          <w:rFonts w:ascii="Times New Roman" w:hAnsi="Times New Roman" w:cs="Times New Roman"/>
          <w:color w:val="222222"/>
          <w:sz w:val="24"/>
          <w:szCs w:val="24"/>
          <w:shd w:val="clear" w:color="auto" w:fill="FFFFFF"/>
        </w:rPr>
        <w:t>Xu</w:t>
      </w:r>
      <w:r w:rsidR="00B45C5C">
        <w:rPr>
          <w:rFonts w:ascii="Times New Roman" w:hAnsi="Times New Roman" w:cs="Times New Roman"/>
          <w:color w:val="222222"/>
          <w:sz w:val="24"/>
          <w:szCs w:val="24"/>
          <w:shd w:val="clear" w:color="auto" w:fill="FFFFFF"/>
        </w:rPr>
        <w:t xml:space="preserve"> et al. (2019)</w:t>
      </w:r>
      <w:r w:rsidR="00BC7AF1" w:rsidRPr="00BC7AF1">
        <w:rPr>
          <w:rFonts w:ascii="Times New Roman" w:hAnsi="Times New Roman" w:cs="Times New Roman"/>
          <w:sz w:val="24"/>
          <w:szCs w:val="24"/>
        </w:rPr>
        <w:t>.</w:t>
      </w:r>
      <w:r w:rsidR="00BC7AF1" w:rsidRPr="00BC7AF1">
        <w:t xml:space="preserve"> </w:t>
      </w:r>
      <w:r w:rsidR="00BC7AF1" w:rsidRPr="00BC7AF1">
        <w:rPr>
          <w:rFonts w:ascii="Times New Roman" w:hAnsi="Times New Roman" w:cs="Times New Roman"/>
          <w:sz w:val="24"/>
          <w:szCs w:val="24"/>
        </w:rPr>
        <w:t>They additionally give the ideal answer for administration organizations who, as of not long ago, have utilized automatons to sweep and screen electrical cables, for instance, empowering them to convey a more elevated level of administration to their clients.</w:t>
      </w:r>
    </w:p>
    <w:p w14:paraId="12B3666C" w14:textId="76AA3C13" w:rsidR="00BC7AF1" w:rsidRDefault="00177E3D" w:rsidP="00BC7AF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ENDORSED AUTOMATED FRAMEWORK FOR U.S GOVERNMENT</w:t>
      </w:r>
    </w:p>
    <w:p w14:paraId="7BCFA7F3" w14:textId="2D86FAEB" w:rsidR="00BC7AF1" w:rsidRDefault="00177E3D" w:rsidP="003E507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E5072" w:rsidRPr="003E5072">
        <w:rPr>
          <w:rFonts w:ascii="Times New Roman" w:hAnsi="Times New Roman" w:cs="Times New Roman"/>
          <w:sz w:val="24"/>
          <w:szCs w:val="24"/>
        </w:rPr>
        <w:t>The United States</w:t>
      </w:r>
      <w:r w:rsidR="003E5072">
        <w:rPr>
          <w:rFonts w:ascii="Times New Roman" w:hAnsi="Times New Roman" w:cs="Times New Roman"/>
          <w:sz w:val="24"/>
          <w:szCs w:val="24"/>
        </w:rPr>
        <w:t>’</w:t>
      </w:r>
      <w:r w:rsidR="003E5072" w:rsidRPr="003E5072">
        <w:rPr>
          <w:rFonts w:ascii="Times New Roman" w:hAnsi="Times New Roman" w:cs="Times New Roman"/>
          <w:sz w:val="24"/>
          <w:szCs w:val="24"/>
        </w:rPr>
        <w:t xml:space="preserve"> </w:t>
      </w:r>
      <w:r w:rsidR="003E5072">
        <w:rPr>
          <w:rFonts w:ascii="Times New Roman" w:hAnsi="Times New Roman" w:cs="Times New Roman"/>
          <w:sz w:val="24"/>
          <w:szCs w:val="24"/>
        </w:rPr>
        <w:t>defense department</w:t>
      </w:r>
      <w:r w:rsidR="003E5072" w:rsidRPr="003E5072">
        <w:rPr>
          <w:rFonts w:ascii="Times New Roman" w:hAnsi="Times New Roman" w:cs="Times New Roman"/>
          <w:sz w:val="24"/>
          <w:szCs w:val="24"/>
        </w:rPr>
        <w:t xml:space="preserve"> has reported an endorsed rundown of the U.S. On the other hand, associated country fabricated little automated airborne framework designs for use by U.S. national government and guard substances.</w:t>
      </w:r>
      <w:r w:rsidR="003E5072" w:rsidRPr="003E5072">
        <w:t xml:space="preserve"> </w:t>
      </w:r>
      <w:r w:rsidR="003E5072" w:rsidRPr="003E5072">
        <w:rPr>
          <w:rFonts w:ascii="Times New Roman" w:hAnsi="Times New Roman" w:cs="Times New Roman"/>
          <w:sz w:val="24"/>
          <w:szCs w:val="24"/>
        </w:rPr>
        <w:t xml:space="preserve">This new </w:t>
      </w:r>
      <w:r w:rsidR="003E5072">
        <w:rPr>
          <w:rFonts w:ascii="Times New Roman" w:hAnsi="Times New Roman" w:cs="Times New Roman"/>
          <w:sz w:val="24"/>
          <w:szCs w:val="24"/>
        </w:rPr>
        <w:t>activity by the defense innovation unit</w:t>
      </w:r>
      <w:r w:rsidR="003E5072" w:rsidRPr="003E5072">
        <w:rPr>
          <w:rFonts w:ascii="Times New Roman" w:hAnsi="Times New Roman" w:cs="Times New Roman"/>
          <w:sz w:val="24"/>
          <w:szCs w:val="24"/>
        </w:rPr>
        <w:t xml:space="preserve">, </w:t>
      </w:r>
      <w:r w:rsidR="003E5072">
        <w:rPr>
          <w:rFonts w:ascii="Times New Roman" w:hAnsi="Times New Roman" w:cs="Times New Roman"/>
          <w:sz w:val="24"/>
          <w:szCs w:val="24"/>
        </w:rPr>
        <w:t xml:space="preserve">referred to as </w:t>
      </w:r>
      <w:r>
        <w:rPr>
          <w:rFonts w:ascii="Times New Roman" w:hAnsi="Times New Roman" w:cs="Times New Roman"/>
          <w:sz w:val="24"/>
          <w:szCs w:val="24"/>
        </w:rPr>
        <w:t xml:space="preserve">the </w:t>
      </w:r>
      <w:r w:rsidRPr="003E5072">
        <w:rPr>
          <w:rFonts w:ascii="Times New Roman" w:hAnsi="Times New Roman" w:cs="Times New Roman"/>
          <w:sz w:val="24"/>
          <w:szCs w:val="24"/>
        </w:rPr>
        <w:t>as</w:t>
      </w:r>
      <w:r w:rsidR="003E5072" w:rsidRPr="003E5072">
        <w:rPr>
          <w:rFonts w:ascii="Times New Roman" w:hAnsi="Times New Roman" w:cs="Times New Roman"/>
          <w:sz w:val="24"/>
          <w:szCs w:val="24"/>
        </w:rPr>
        <w:t xml:space="preserve"> a Blue</w:t>
      </w:r>
      <w:r w:rsidR="003E5072">
        <w:rPr>
          <w:rFonts w:ascii="Times New Roman" w:hAnsi="Times New Roman" w:cs="Times New Roman"/>
          <w:sz w:val="24"/>
          <w:szCs w:val="24"/>
        </w:rPr>
        <w:t xml:space="preserve"> small unmanned aerial system</w:t>
      </w:r>
      <w:r w:rsidR="003E5072" w:rsidRPr="003E5072">
        <w:rPr>
          <w:rFonts w:ascii="Times New Roman" w:hAnsi="Times New Roman" w:cs="Times New Roman"/>
          <w:sz w:val="24"/>
          <w:szCs w:val="24"/>
        </w:rPr>
        <w:t xml:space="preserve">, is the summit of year and a half of work by the Army and </w:t>
      </w:r>
      <w:r>
        <w:rPr>
          <w:rFonts w:ascii="Times New Roman" w:hAnsi="Times New Roman" w:cs="Times New Roman"/>
          <w:sz w:val="24"/>
          <w:szCs w:val="24"/>
        </w:rPr>
        <w:t>the defense innovation unit</w:t>
      </w:r>
      <w:r w:rsidR="003E5072" w:rsidRPr="003E5072">
        <w:rPr>
          <w:rFonts w:ascii="Times New Roman" w:hAnsi="Times New Roman" w:cs="Times New Roman"/>
          <w:sz w:val="24"/>
          <w:szCs w:val="24"/>
        </w:rPr>
        <w:t xml:space="preserve"> to choose the best automaton innovation from the U.S. what's more, unified organizations that hold fast to new enactment concerning the utilization of unfamiliar made automated frameworks</w:t>
      </w:r>
      <w:r w:rsidR="00B45C5C">
        <w:rPr>
          <w:rFonts w:ascii="Times New Roman" w:hAnsi="Times New Roman" w:cs="Times New Roman"/>
          <w:sz w:val="24"/>
          <w:szCs w:val="24"/>
        </w:rPr>
        <w:t xml:space="preserve"> (</w:t>
      </w:r>
      <w:r w:rsidR="00B45C5C" w:rsidRPr="00345345">
        <w:rPr>
          <w:rFonts w:ascii="Times New Roman" w:hAnsi="Times New Roman" w:cs="Times New Roman"/>
          <w:color w:val="222222"/>
          <w:sz w:val="24"/>
          <w:szCs w:val="24"/>
          <w:shd w:val="clear" w:color="auto" w:fill="FFFFFF"/>
        </w:rPr>
        <w:t>Zawodny</w:t>
      </w:r>
      <w:r w:rsidR="00B45C5C">
        <w:rPr>
          <w:rFonts w:ascii="Times New Roman" w:hAnsi="Times New Roman" w:cs="Times New Roman"/>
          <w:color w:val="222222"/>
          <w:sz w:val="24"/>
          <w:szCs w:val="24"/>
          <w:shd w:val="clear" w:color="auto" w:fill="FFFFFF"/>
        </w:rPr>
        <w:t xml:space="preserve"> et al. 2020)</w:t>
      </w:r>
      <w:r w:rsidR="003E5072" w:rsidRPr="003E5072">
        <w:rPr>
          <w:rFonts w:ascii="Times New Roman" w:hAnsi="Times New Roman" w:cs="Times New Roman"/>
          <w:sz w:val="24"/>
          <w:szCs w:val="24"/>
        </w:rPr>
        <w:t>.</w:t>
      </w:r>
      <w:r>
        <w:rPr>
          <w:rFonts w:ascii="Times New Roman" w:hAnsi="Times New Roman" w:cs="Times New Roman"/>
          <w:sz w:val="24"/>
          <w:szCs w:val="24"/>
        </w:rPr>
        <w:t xml:space="preserve"> T</w:t>
      </w:r>
      <w:r w:rsidRPr="00AF6F8C">
        <w:rPr>
          <w:rFonts w:ascii="Times New Roman" w:hAnsi="Times New Roman" w:cs="Times New Roman"/>
          <w:sz w:val="24"/>
          <w:szCs w:val="24"/>
        </w:rPr>
        <w:t>he affirmed frameworks will have a scope of at any rate 3 kilometers, 30 minutes or additionally flying time, the capacity to pass through downpour and residue, get together a season of two minutes or less, a load</w:t>
      </w:r>
      <w:r w:rsidRPr="00AF6F8C">
        <w:rPr>
          <w:rFonts w:ascii="Times New Roman" w:hAnsi="Times New Roman" w:cs="Times New Roman"/>
          <w:sz w:val="24"/>
          <w:szCs w:val="24"/>
        </w:rPr>
        <w:t xml:space="preserve"> of under 3 pounds on departure, high-goal day and night optics, warm imaging, open-source convention design, and straightforward joining with ground regulators.</w:t>
      </w:r>
    </w:p>
    <w:p w14:paraId="0397109C" w14:textId="43C3897E" w:rsidR="00AF6F8C" w:rsidRDefault="00177E3D" w:rsidP="003E507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Automated aerial framework</w:t>
      </w:r>
      <w:r w:rsidRPr="00AF6F8C">
        <w:t xml:space="preserve"> </w:t>
      </w:r>
      <w:r w:rsidRPr="00AF6F8C">
        <w:rPr>
          <w:rFonts w:ascii="Times New Roman" w:hAnsi="Times New Roman" w:cs="Times New Roman"/>
          <w:sz w:val="24"/>
          <w:szCs w:val="24"/>
        </w:rPr>
        <w:t>innovations have an unimaginable guarantee and potential not</w:t>
      </w:r>
      <w:r w:rsidRPr="00AF6F8C">
        <w:rPr>
          <w:rFonts w:ascii="Times New Roman" w:hAnsi="Times New Roman" w:cs="Times New Roman"/>
          <w:sz w:val="24"/>
          <w:szCs w:val="24"/>
        </w:rPr>
        <w:t xml:space="preserve"> just to give extraordinary monetary advantage to the American public, yet additionally to improve wellbeing and security for our country. We need a stable, secure homegrown U</w:t>
      </w:r>
      <w:r w:rsidR="00476250">
        <w:rPr>
          <w:rFonts w:ascii="Times New Roman" w:hAnsi="Times New Roman" w:cs="Times New Roman"/>
          <w:sz w:val="24"/>
          <w:szCs w:val="24"/>
        </w:rPr>
        <w:t xml:space="preserve">nmanned </w:t>
      </w:r>
      <w:r w:rsidRPr="00AF6F8C">
        <w:rPr>
          <w:rFonts w:ascii="Times New Roman" w:hAnsi="Times New Roman" w:cs="Times New Roman"/>
          <w:sz w:val="24"/>
          <w:szCs w:val="24"/>
        </w:rPr>
        <w:t>A</w:t>
      </w:r>
      <w:r w:rsidR="00476250">
        <w:rPr>
          <w:rFonts w:ascii="Times New Roman" w:hAnsi="Times New Roman" w:cs="Times New Roman"/>
          <w:sz w:val="24"/>
          <w:szCs w:val="24"/>
        </w:rPr>
        <w:t xml:space="preserve">erial </w:t>
      </w:r>
      <w:r w:rsidRPr="00AF6F8C">
        <w:rPr>
          <w:rFonts w:ascii="Times New Roman" w:hAnsi="Times New Roman" w:cs="Times New Roman"/>
          <w:sz w:val="24"/>
          <w:szCs w:val="24"/>
        </w:rPr>
        <w:t>S</w:t>
      </w:r>
      <w:r w:rsidR="00476250">
        <w:rPr>
          <w:rFonts w:ascii="Times New Roman" w:hAnsi="Times New Roman" w:cs="Times New Roman"/>
          <w:sz w:val="24"/>
          <w:szCs w:val="24"/>
        </w:rPr>
        <w:t>ystem</w:t>
      </w:r>
      <w:r w:rsidRPr="00AF6F8C">
        <w:rPr>
          <w:rFonts w:ascii="Times New Roman" w:hAnsi="Times New Roman" w:cs="Times New Roman"/>
          <w:sz w:val="24"/>
          <w:szCs w:val="24"/>
        </w:rPr>
        <w:t xml:space="preserve"> producing base to guarantee American administration in this</w:t>
      </w:r>
      <w:r w:rsidRPr="00AF6F8C">
        <w:rPr>
          <w:rFonts w:ascii="Times New Roman" w:hAnsi="Times New Roman" w:cs="Times New Roman"/>
          <w:sz w:val="24"/>
          <w:szCs w:val="24"/>
        </w:rPr>
        <w:t xml:space="preserve"> entire field</w:t>
      </w:r>
      <w:r>
        <w:rPr>
          <w:rFonts w:ascii="Times New Roman" w:hAnsi="Times New Roman" w:cs="Times New Roman"/>
          <w:sz w:val="24"/>
          <w:szCs w:val="24"/>
        </w:rPr>
        <w:t>.</w:t>
      </w:r>
      <w:r w:rsidR="00476250">
        <w:rPr>
          <w:rFonts w:ascii="Times New Roman" w:hAnsi="Times New Roman" w:cs="Times New Roman"/>
          <w:sz w:val="24"/>
          <w:szCs w:val="24"/>
        </w:rPr>
        <w:t xml:space="preserve"> The department of defense</w:t>
      </w:r>
      <w:r w:rsidR="00476250" w:rsidRPr="00476250">
        <w:rPr>
          <w:rFonts w:ascii="Times New Roman" w:hAnsi="Times New Roman" w:cs="Times New Roman"/>
          <w:sz w:val="24"/>
          <w:szCs w:val="24"/>
        </w:rPr>
        <w:t xml:space="preserve"> perceives the developing worth and abilities of s</w:t>
      </w:r>
      <w:r w:rsidR="00476250">
        <w:rPr>
          <w:rFonts w:ascii="Times New Roman" w:hAnsi="Times New Roman" w:cs="Times New Roman"/>
          <w:sz w:val="24"/>
          <w:szCs w:val="24"/>
        </w:rPr>
        <w:t xml:space="preserve">mall </w:t>
      </w:r>
      <w:r w:rsidR="00476250" w:rsidRPr="00476250">
        <w:rPr>
          <w:rFonts w:ascii="Times New Roman" w:hAnsi="Times New Roman" w:cs="Times New Roman"/>
          <w:sz w:val="24"/>
          <w:szCs w:val="24"/>
        </w:rPr>
        <w:t>U</w:t>
      </w:r>
      <w:r w:rsidR="00476250">
        <w:rPr>
          <w:rFonts w:ascii="Times New Roman" w:hAnsi="Times New Roman" w:cs="Times New Roman"/>
          <w:sz w:val="24"/>
          <w:szCs w:val="24"/>
        </w:rPr>
        <w:t xml:space="preserve">nmanned </w:t>
      </w:r>
      <w:r w:rsidR="00476250" w:rsidRPr="00476250">
        <w:rPr>
          <w:rFonts w:ascii="Times New Roman" w:hAnsi="Times New Roman" w:cs="Times New Roman"/>
          <w:sz w:val="24"/>
          <w:szCs w:val="24"/>
        </w:rPr>
        <w:t>A</w:t>
      </w:r>
      <w:r w:rsidR="00476250">
        <w:rPr>
          <w:rFonts w:ascii="Times New Roman" w:hAnsi="Times New Roman" w:cs="Times New Roman"/>
          <w:sz w:val="24"/>
          <w:szCs w:val="24"/>
        </w:rPr>
        <w:t xml:space="preserve">erial </w:t>
      </w:r>
      <w:r w:rsidR="00476250" w:rsidRPr="00476250">
        <w:rPr>
          <w:rFonts w:ascii="Times New Roman" w:hAnsi="Times New Roman" w:cs="Times New Roman"/>
          <w:sz w:val="24"/>
          <w:szCs w:val="24"/>
        </w:rPr>
        <w:t>S</w:t>
      </w:r>
      <w:r w:rsidR="00476250">
        <w:rPr>
          <w:rFonts w:ascii="Times New Roman" w:hAnsi="Times New Roman" w:cs="Times New Roman"/>
          <w:sz w:val="24"/>
          <w:szCs w:val="24"/>
        </w:rPr>
        <w:t>ystem</w:t>
      </w:r>
      <w:r w:rsidR="00476250" w:rsidRPr="00476250">
        <w:rPr>
          <w:rFonts w:ascii="Times New Roman" w:hAnsi="Times New Roman" w:cs="Times New Roman"/>
          <w:sz w:val="24"/>
          <w:szCs w:val="24"/>
        </w:rPr>
        <w:t>, from giving on-request insight and surveillance capacities in challenged fight spaces, to routine checking of the basic framework and moving items</w:t>
      </w:r>
      <w:r w:rsidR="00476250">
        <w:rPr>
          <w:rFonts w:ascii="Times New Roman" w:hAnsi="Times New Roman" w:cs="Times New Roman"/>
          <w:sz w:val="24"/>
          <w:szCs w:val="24"/>
        </w:rPr>
        <w:t>.</w:t>
      </w:r>
    </w:p>
    <w:p w14:paraId="3F7E8E06" w14:textId="125BDCD6" w:rsidR="00476250" w:rsidRDefault="00177E3D" w:rsidP="0047625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14:paraId="6933BC01" w14:textId="237C350F" w:rsidR="00345345" w:rsidRDefault="00177E3D" w:rsidP="00476250">
      <w:pPr>
        <w:spacing w:line="480" w:lineRule="auto"/>
        <w:rPr>
          <w:rFonts w:ascii="Times New Roman" w:hAnsi="Times New Roman" w:cs="Times New Roman"/>
          <w:sz w:val="24"/>
          <w:szCs w:val="24"/>
        </w:rPr>
      </w:pPr>
      <w:r>
        <w:rPr>
          <w:rFonts w:ascii="Times New Roman" w:hAnsi="Times New Roman" w:cs="Times New Roman"/>
          <w:sz w:val="24"/>
          <w:szCs w:val="24"/>
        </w:rPr>
        <w:t xml:space="preserve">    F</w:t>
      </w:r>
      <w:r w:rsidRPr="00345345">
        <w:rPr>
          <w:rFonts w:ascii="Times New Roman" w:hAnsi="Times New Roman" w:cs="Times New Roman"/>
          <w:sz w:val="24"/>
          <w:szCs w:val="24"/>
        </w:rPr>
        <w:t xml:space="preserve">or those military </w:t>
      </w:r>
      <w:r>
        <w:rPr>
          <w:rFonts w:ascii="Times New Roman" w:hAnsi="Times New Roman" w:cs="Times New Roman"/>
          <w:sz w:val="24"/>
          <w:szCs w:val="24"/>
        </w:rPr>
        <w:t>sectors</w:t>
      </w:r>
      <w:r w:rsidRPr="00345345">
        <w:rPr>
          <w:rFonts w:ascii="Times New Roman" w:hAnsi="Times New Roman" w:cs="Times New Roman"/>
          <w:sz w:val="24"/>
          <w:szCs w:val="24"/>
        </w:rPr>
        <w:t xml:space="preserve"> that have embraced automated flying frameworks for their motivations, there is a wide fluctuation in their utilization. Most of these military parts report utilizing the automated airborne frameworks for assessments, observing, estimation, and different e</w:t>
      </w:r>
      <w:r w:rsidRPr="00345345">
        <w:rPr>
          <w:rFonts w:ascii="Times New Roman" w:hAnsi="Times New Roman" w:cs="Times New Roman"/>
          <w:sz w:val="24"/>
          <w:szCs w:val="24"/>
        </w:rPr>
        <w:t>xercises, counting media</w:t>
      </w:r>
      <w:r>
        <w:rPr>
          <w:rFonts w:ascii="Times New Roman" w:hAnsi="Times New Roman" w:cs="Times New Roman"/>
          <w:sz w:val="24"/>
          <w:szCs w:val="24"/>
        </w:rPr>
        <w:t xml:space="preserve"> or </w:t>
      </w:r>
      <w:r w:rsidRPr="00345345">
        <w:rPr>
          <w:rFonts w:ascii="Times New Roman" w:hAnsi="Times New Roman" w:cs="Times New Roman"/>
          <w:sz w:val="24"/>
          <w:szCs w:val="24"/>
        </w:rPr>
        <w:t>promoting, preparing, and school exceeds. This would show that the automated aeronautical frameworks are adaptable, profiting the military area in various missions. Almost certainly, any military segment could locate a successfu</w:t>
      </w:r>
      <w:r w:rsidRPr="00345345">
        <w:rPr>
          <w:rFonts w:ascii="Times New Roman" w:hAnsi="Times New Roman" w:cs="Times New Roman"/>
          <w:sz w:val="24"/>
          <w:szCs w:val="24"/>
        </w:rPr>
        <w:t>l utilization of the automated flying frameworks for their military</w:t>
      </w:r>
      <w:r>
        <w:rPr>
          <w:rFonts w:ascii="Times New Roman" w:hAnsi="Times New Roman" w:cs="Times New Roman"/>
          <w:sz w:val="24"/>
          <w:szCs w:val="24"/>
        </w:rPr>
        <w:t>.</w:t>
      </w:r>
    </w:p>
    <w:p w14:paraId="6F0C48C1" w14:textId="77777777" w:rsidR="00345345" w:rsidRDefault="00177E3D">
      <w:pPr>
        <w:rPr>
          <w:rFonts w:ascii="Times New Roman" w:hAnsi="Times New Roman" w:cs="Times New Roman"/>
          <w:sz w:val="24"/>
          <w:szCs w:val="24"/>
        </w:rPr>
      </w:pPr>
      <w:r>
        <w:rPr>
          <w:rFonts w:ascii="Times New Roman" w:hAnsi="Times New Roman" w:cs="Times New Roman"/>
          <w:sz w:val="24"/>
          <w:szCs w:val="24"/>
        </w:rPr>
        <w:br w:type="page"/>
      </w:r>
    </w:p>
    <w:p w14:paraId="5D0EFFE7" w14:textId="13010279" w:rsidR="00476250" w:rsidRDefault="00177E3D" w:rsidP="0034534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28C8A9BC" w14:textId="7FA54A84" w:rsidR="00345345" w:rsidRPr="00345345" w:rsidRDefault="00177E3D" w:rsidP="00345345">
      <w:pPr>
        <w:spacing w:line="480" w:lineRule="auto"/>
        <w:ind w:left="720" w:hanging="720"/>
        <w:rPr>
          <w:rFonts w:ascii="Times New Roman" w:hAnsi="Times New Roman" w:cs="Times New Roman"/>
          <w:b/>
          <w:bCs/>
          <w:sz w:val="24"/>
          <w:szCs w:val="24"/>
        </w:rPr>
      </w:pPr>
      <w:r w:rsidRPr="00345345">
        <w:rPr>
          <w:rFonts w:ascii="Times New Roman" w:hAnsi="Times New Roman" w:cs="Times New Roman"/>
          <w:color w:val="222222"/>
          <w:sz w:val="24"/>
          <w:szCs w:val="24"/>
          <w:shd w:val="clear" w:color="auto" w:fill="FFFFFF"/>
        </w:rPr>
        <w:t xml:space="preserve">Fotohi, R. (2020). Securing of Unmanned Aerial Systems (UAS) against security threats using the human immune system. </w:t>
      </w:r>
      <w:r w:rsidRPr="00345345">
        <w:rPr>
          <w:rFonts w:ascii="Times New Roman" w:hAnsi="Times New Roman" w:cs="Times New Roman"/>
          <w:i/>
          <w:iCs/>
          <w:color w:val="222222"/>
          <w:sz w:val="24"/>
          <w:szCs w:val="24"/>
          <w:shd w:val="clear" w:color="auto" w:fill="FFFFFF"/>
        </w:rPr>
        <w:t>Reliability Engineering &amp; System Safety</w:t>
      </w:r>
      <w:r w:rsidRPr="00345345">
        <w:rPr>
          <w:rFonts w:ascii="Times New Roman" w:hAnsi="Times New Roman" w:cs="Times New Roman"/>
          <w:color w:val="222222"/>
          <w:sz w:val="24"/>
          <w:szCs w:val="24"/>
          <w:shd w:val="clear" w:color="auto" w:fill="FFFFFF"/>
        </w:rPr>
        <w:t>, </w:t>
      </w:r>
      <w:r w:rsidRPr="00345345">
        <w:rPr>
          <w:rFonts w:ascii="Times New Roman" w:hAnsi="Times New Roman" w:cs="Times New Roman"/>
          <w:i/>
          <w:iCs/>
          <w:color w:val="222222"/>
          <w:sz w:val="24"/>
          <w:szCs w:val="24"/>
          <w:shd w:val="clear" w:color="auto" w:fill="FFFFFF"/>
        </w:rPr>
        <w:t>193</w:t>
      </w:r>
      <w:r w:rsidRPr="00345345">
        <w:rPr>
          <w:rFonts w:ascii="Times New Roman" w:hAnsi="Times New Roman" w:cs="Times New Roman"/>
          <w:color w:val="222222"/>
          <w:sz w:val="24"/>
          <w:szCs w:val="24"/>
          <w:shd w:val="clear" w:color="auto" w:fill="FFFFFF"/>
        </w:rPr>
        <w:t>, 106675.</w:t>
      </w:r>
    </w:p>
    <w:p w14:paraId="253098A8" w14:textId="1B80682F" w:rsidR="00345345" w:rsidRDefault="00177E3D" w:rsidP="00345345">
      <w:pPr>
        <w:spacing w:line="480" w:lineRule="auto"/>
        <w:ind w:left="720" w:hanging="720"/>
        <w:rPr>
          <w:rFonts w:ascii="Times New Roman" w:hAnsi="Times New Roman" w:cs="Times New Roman"/>
          <w:color w:val="222222"/>
          <w:sz w:val="24"/>
          <w:szCs w:val="24"/>
          <w:shd w:val="clear" w:color="auto" w:fill="FFFFFF"/>
        </w:rPr>
      </w:pPr>
      <w:r w:rsidRPr="00345345">
        <w:rPr>
          <w:rFonts w:ascii="Times New Roman" w:hAnsi="Times New Roman" w:cs="Times New Roman"/>
          <w:color w:val="222222"/>
          <w:sz w:val="24"/>
          <w:szCs w:val="24"/>
          <w:shd w:val="clear" w:color="auto" w:fill="FFFFFF"/>
        </w:rPr>
        <w:t xml:space="preserve">Xu, C., Bai, T., Zhang, J., Rajashekar, R., Maunder, R. G., Wang, Z., &amp; Hanzo, L. (2019). Adaptive, coherent/non-coherent spatial modulation aided unmanned aircraft systems. </w:t>
      </w:r>
      <w:r w:rsidRPr="00345345">
        <w:rPr>
          <w:rFonts w:ascii="Times New Roman" w:hAnsi="Times New Roman" w:cs="Times New Roman"/>
          <w:i/>
          <w:iCs/>
          <w:color w:val="222222"/>
          <w:sz w:val="24"/>
          <w:szCs w:val="24"/>
          <w:shd w:val="clear" w:color="auto" w:fill="FFFFFF"/>
        </w:rPr>
        <w:t>IEEE Wireless Communications</w:t>
      </w:r>
      <w:r w:rsidRPr="00345345">
        <w:rPr>
          <w:rFonts w:ascii="Times New Roman" w:hAnsi="Times New Roman" w:cs="Times New Roman"/>
          <w:color w:val="222222"/>
          <w:sz w:val="24"/>
          <w:szCs w:val="24"/>
          <w:shd w:val="clear" w:color="auto" w:fill="FFFFFF"/>
        </w:rPr>
        <w:t>, </w:t>
      </w:r>
      <w:r w:rsidRPr="00345345">
        <w:rPr>
          <w:rFonts w:ascii="Times New Roman" w:hAnsi="Times New Roman" w:cs="Times New Roman"/>
          <w:i/>
          <w:iCs/>
          <w:color w:val="222222"/>
          <w:sz w:val="24"/>
          <w:szCs w:val="24"/>
          <w:shd w:val="clear" w:color="auto" w:fill="FFFFFF"/>
        </w:rPr>
        <w:t>26</w:t>
      </w:r>
      <w:r w:rsidRPr="00345345">
        <w:rPr>
          <w:rFonts w:ascii="Times New Roman" w:hAnsi="Times New Roman" w:cs="Times New Roman"/>
          <w:color w:val="222222"/>
          <w:sz w:val="24"/>
          <w:szCs w:val="24"/>
          <w:shd w:val="clear" w:color="auto" w:fill="FFFFFF"/>
        </w:rPr>
        <w:t>(4), 170-177.</w:t>
      </w:r>
    </w:p>
    <w:p w14:paraId="28299A42" w14:textId="34A1508C" w:rsidR="00345345" w:rsidRDefault="00177E3D" w:rsidP="00345345">
      <w:pPr>
        <w:spacing w:line="480" w:lineRule="auto"/>
        <w:ind w:left="720" w:hanging="720"/>
        <w:rPr>
          <w:rFonts w:ascii="Times New Roman" w:hAnsi="Times New Roman" w:cs="Times New Roman"/>
          <w:color w:val="222222"/>
          <w:sz w:val="24"/>
          <w:szCs w:val="24"/>
          <w:shd w:val="clear" w:color="auto" w:fill="FFFFFF"/>
        </w:rPr>
      </w:pPr>
      <w:r w:rsidRPr="00345345">
        <w:rPr>
          <w:rFonts w:ascii="Times New Roman" w:hAnsi="Times New Roman" w:cs="Times New Roman"/>
          <w:color w:val="222222"/>
          <w:sz w:val="24"/>
          <w:szCs w:val="24"/>
          <w:shd w:val="clear" w:color="auto" w:fill="FFFFFF"/>
        </w:rPr>
        <w:t>Zawodny, N. S., &amp; Boyd, D. D. (2020)</w:t>
      </w:r>
      <w:r w:rsidRPr="00345345">
        <w:rPr>
          <w:rFonts w:ascii="Times New Roman" w:hAnsi="Times New Roman" w:cs="Times New Roman"/>
          <w:color w:val="222222"/>
          <w:sz w:val="24"/>
          <w:szCs w:val="24"/>
          <w:shd w:val="clear" w:color="auto" w:fill="FFFFFF"/>
        </w:rPr>
        <w:t>. Investigation of Rotor–Airframe Interaction Noise Associated with Small-Scale Rotary-Wing Unmanned Aircraft Systems. </w:t>
      </w:r>
      <w:r w:rsidRPr="00345345">
        <w:rPr>
          <w:rFonts w:ascii="Times New Roman" w:hAnsi="Times New Roman" w:cs="Times New Roman"/>
          <w:i/>
          <w:iCs/>
          <w:color w:val="222222"/>
          <w:sz w:val="24"/>
          <w:szCs w:val="24"/>
          <w:shd w:val="clear" w:color="auto" w:fill="FFFFFF"/>
        </w:rPr>
        <w:t>Journal of the American Helicopter Society</w:t>
      </w:r>
      <w:r w:rsidRPr="00345345">
        <w:rPr>
          <w:rFonts w:ascii="Times New Roman" w:hAnsi="Times New Roman" w:cs="Times New Roman"/>
          <w:color w:val="222222"/>
          <w:sz w:val="24"/>
          <w:szCs w:val="24"/>
          <w:shd w:val="clear" w:color="auto" w:fill="FFFFFF"/>
        </w:rPr>
        <w:t>, </w:t>
      </w:r>
      <w:r w:rsidRPr="00345345">
        <w:rPr>
          <w:rFonts w:ascii="Times New Roman" w:hAnsi="Times New Roman" w:cs="Times New Roman"/>
          <w:i/>
          <w:iCs/>
          <w:color w:val="222222"/>
          <w:sz w:val="24"/>
          <w:szCs w:val="24"/>
          <w:shd w:val="clear" w:color="auto" w:fill="FFFFFF"/>
        </w:rPr>
        <w:t>65</w:t>
      </w:r>
      <w:r w:rsidRPr="00345345">
        <w:rPr>
          <w:rFonts w:ascii="Times New Roman" w:hAnsi="Times New Roman" w:cs="Times New Roman"/>
          <w:color w:val="222222"/>
          <w:sz w:val="24"/>
          <w:szCs w:val="24"/>
          <w:shd w:val="clear" w:color="auto" w:fill="FFFFFF"/>
        </w:rPr>
        <w:t>(1), 1-17.</w:t>
      </w:r>
    </w:p>
    <w:p w14:paraId="2B9BCC80" w14:textId="77777777" w:rsidR="00345345" w:rsidRPr="00345345" w:rsidRDefault="00345345" w:rsidP="00345345">
      <w:pPr>
        <w:spacing w:line="480" w:lineRule="auto"/>
        <w:ind w:left="720" w:hanging="720"/>
        <w:rPr>
          <w:rFonts w:ascii="Times New Roman" w:hAnsi="Times New Roman" w:cs="Times New Roman"/>
          <w:b/>
          <w:bCs/>
          <w:sz w:val="24"/>
          <w:szCs w:val="24"/>
        </w:rPr>
      </w:pPr>
    </w:p>
    <w:sectPr w:rsidR="00345345" w:rsidRPr="00345345" w:rsidSect="007C2C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E2F18C" w14:textId="77777777" w:rsidR="00000000" w:rsidRDefault="00177E3D">
      <w:pPr>
        <w:spacing w:after="0" w:line="240" w:lineRule="auto"/>
      </w:pPr>
      <w:r>
        <w:separator/>
      </w:r>
    </w:p>
  </w:endnote>
  <w:endnote w:type="continuationSeparator" w:id="0">
    <w:p w14:paraId="584AD5FE" w14:textId="77777777" w:rsidR="00000000" w:rsidRDefault="0017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9FB52C" w14:textId="77777777" w:rsidR="00000000" w:rsidRDefault="00177E3D">
      <w:pPr>
        <w:spacing w:after="0" w:line="240" w:lineRule="auto"/>
      </w:pPr>
      <w:r>
        <w:separator/>
      </w:r>
    </w:p>
  </w:footnote>
  <w:footnote w:type="continuationSeparator" w:id="0">
    <w:p w14:paraId="30A910D2" w14:textId="77777777" w:rsidR="00000000" w:rsidRDefault="0017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7569232"/>
      <w:docPartObj>
        <w:docPartGallery w:val="Page Numbers (Top of Page)"/>
        <w:docPartUnique/>
      </w:docPartObj>
    </w:sdtPr>
    <w:sdtEndPr>
      <w:rPr>
        <w:noProof/>
      </w:rPr>
    </w:sdtEndPr>
    <w:sdtContent>
      <w:p w14:paraId="4A3C91A6" w14:textId="69F3B4BA" w:rsidR="007C2C1F" w:rsidRDefault="00177E3D">
        <w:pPr>
          <w:pStyle w:val="Header"/>
          <w:jc w:val="right"/>
        </w:pPr>
        <w:r>
          <w:t>AUTOMATED AERIAL FRAMEWORK</w:t>
        </w:r>
        <w:r>
          <w:tab/>
        </w:r>
        <w:r>
          <w:tab/>
        </w:r>
        <w:r>
          <w:fldChar w:fldCharType="begin"/>
        </w:r>
        <w:r>
          <w:instrText xml:space="preserve"> PAGE   \* MERGEFORMAT </w:instrText>
        </w:r>
        <w:r>
          <w:fldChar w:fldCharType="separate"/>
        </w:r>
        <w:r>
          <w:rPr>
            <w:noProof/>
          </w:rPr>
          <w:t>2</w:t>
        </w:r>
        <w:r>
          <w:rPr>
            <w:noProof/>
          </w:rPr>
          <w:fldChar w:fldCharType="end"/>
        </w:r>
      </w:p>
    </w:sdtContent>
  </w:sdt>
  <w:p w14:paraId="38DE229E" w14:textId="77777777" w:rsidR="007C2C1F" w:rsidRDefault="007C2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BEB85" w14:textId="35C27D09" w:rsidR="007C2C1F" w:rsidRDefault="00177E3D">
    <w:pPr>
      <w:pStyle w:val="Header"/>
      <w:jc w:val="right"/>
    </w:pPr>
    <w:r>
      <w:t>Running head: AUTOMATED AERIAL FRAMEWORK</w:t>
    </w:r>
    <w:r>
      <w:tab/>
    </w:r>
    <w:r>
      <w:tab/>
    </w:r>
    <w:sdt>
      <w:sdtPr>
        <w:id w:val="20444749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5D50712" w14:textId="77777777" w:rsidR="007C2C1F" w:rsidRDefault="007C2C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C1F"/>
    <w:rsid w:val="001611C1"/>
    <w:rsid w:val="00177E3D"/>
    <w:rsid w:val="00345345"/>
    <w:rsid w:val="003E5072"/>
    <w:rsid w:val="00476250"/>
    <w:rsid w:val="005B565B"/>
    <w:rsid w:val="0068416F"/>
    <w:rsid w:val="007C2C1F"/>
    <w:rsid w:val="009B7688"/>
    <w:rsid w:val="00AE2D6B"/>
    <w:rsid w:val="00AF6F8C"/>
    <w:rsid w:val="00B45C5C"/>
    <w:rsid w:val="00BC7AF1"/>
    <w:rsid w:val="00C32346"/>
    <w:rsid w:val="00E95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D7C9303-1D43-4F06-93AC-A91BE662A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C1F"/>
  </w:style>
  <w:style w:type="paragraph" w:styleId="Footer">
    <w:name w:val="footer"/>
    <w:basedOn w:val="Normal"/>
    <w:link w:val="FooterChar"/>
    <w:uiPriority w:val="99"/>
    <w:unhideWhenUsed/>
    <w:rsid w:val="007C2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nyoike31@gmail.com</cp:lastModifiedBy>
  <cp:revision>2</cp:revision>
  <dcterms:created xsi:type="dcterms:W3CDTF">2020-09-29T20:12:00Z</dcterms:created>
  <dcterms:modified xsi:type="dcterms:W3CDTF">2020-09-29T20:12:00Z</dcterms:modified>
</cp:coreProperties>
</file>